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 xml:space="preserve">การขออนุญาตรื้อถอนอาคารตามมาตรา </w:t>
      </w:r>
      <w:r w:rsidR="00C81DB8" w:rsidRPr="000C2AAC">
        <w:rPr>
          <w:rFonts w:asciiTheme="minorBidi" w:hAnsiTheme="minorBidi"/>
          <w:b/>
          <w:bCs/>
          <w:noProof/>
          <w:sz w:val="32"/>
          <w:szCs w:val="32"/>
        </w:rPr>
        <w:t>22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C54E83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C54E83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C54E83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C54E83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:rsidR="003F4A0D" w:rsidRPr="000C2AAC" w:rsidRDefault="00FA6345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การขออนุญาตรื้อถอนอาคารตามมาตรา </w:t>
      </w:r>
      <w:r w:rsidR="00C81DB8" w:rsidRPr="000C2AAC">
        <w:rPr>
          <w:rFonts w:asciiTheme="minorBidi" w:hAnsiTheme="minorBidi"/>
          <w:noProof/>
          <w:sz w:val="32"/>
          <w:szCs w:val="32"/>
        </w:rPr>
        <w:t>22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C54E83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C54E83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กระบวนงานบริการที่ให้บริการในส่วนภูมิภาคและส่วนท้องถิ่น </w:t>
      </w:r>
      <w:r w:rsidR="00C81DB8" w:rsidRPr="000C2AAC">
        <w:rPr>
          <w:rFonts w:asciiTheme="minorBidi" w:hAnsiTheme="minorBidi"/>
          <w:noProof/>
          <w:sz w:val="32"/>
          <w:szCs w:val="32"/>
        </w:rPr>
        <w:t>(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="00C81DB8"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ออกใบอนุญาต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รับรอง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พระราชบัญญัติควบคุมอาคารพ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2522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บริการที่มีความสำคัญด้านเศรษฐกิจ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สังคม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พระราชบัญญัติควบคุมอาคารพ</w:t>
      </w:r>
      <w:r w:rsidR="00C81DB8" w:rsidRPr="000C2AAC">
        <w:rPr>
          <w:rFonts w:asciiTheme="minorBidi" w:hAnsiTheme="minorBidi"/>
          <w:noProof/>
          <w:sz w:val="32"/>
          <w:szCs w:val="32"/>
        </w:rPr>
        <w:t>.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C81DB8" w:rsidRPr="000C2AAC">
        <w:rPr>
          <w:rFonts w:asciiTheme="minorBidi" w:hAnsiTheme="minorBidi"/>
          <w:noProof/>
          <w:sz w:val="32"/>
          <w:szCs w:val="32"/>
        </w:rPr>
        <w:t xml:space="preserve">. 2522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ฏกระทรวงข้อบัญญัติท้องถิ่นและประกาศกระทรวงมหาดไทยที่ออกโดยอาศัยอำนาจตามพระราชบัญญัติควบคุมอาคารพ</w:t>
      </w:r>
      <w:r w:rsidR="00C81DB8" w:rsidRPr="000C2AAC">
        <w:rPr>
          <w:rFonts w:asciiTheme="minorBidi" w:hAnsiTheme="minorBidi"/>
          <w:noProof/>
          <w:sz w:val="32"/>
          <w:szCs w:val="32"/>
        </w:rPr>
        <w:t>.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C81DB8" w:rsidRPr="000C2AAC">
        <w:rPr>
          <w:rFonts w:asciiTheme="minorBidi" w:hAnsiTheme="minorBidi"/>
          <w:noProof/>
          <w:sz w:val="32"/>
          <w:szCs w:val="32"/>
        </w:rPr>
        <w:t>. 2522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45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การขออนุญาตรื้อถอนอาคารตามมาตรา </w:t>
      </w:r>
      <w:r w:rsidR="00094F82" w:rsidRPr="000C2AAC">
        <w:rPr>
          <w:rFonts w:asciiTheme="minorBidi" w:hAnsiTheme="minorBidi"/>
          <w:noProof/>
          <w:sz w:val="32"/>
          <w:szCs w:val="32"/>
        </w:rPr>
        <w:t xml:space="preserve">22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14:34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๐๗๔๓๙๒๗๗๗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-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ผู</w:t>
      </w:r>
      <w:r w:rsidRPr="000C2AAC">
        <w:rPr>
          <w:rFonts w:ascii="Cordia New" w:hAnsiTheme="minorBidi"/>
          <w:noProof/>
          <w:sz w:val="32"/>
          <w:szCs w:val="32"/>
          <w:cs/>
        </w:rPr>
        <w:t>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ใดจะรื้อถอนอาคารที่มีส่วนสูงเกิน </w:t>
      </w:r>
      <w:r w:rsidRPr="000C2AAC">
        <w:rPr>
          <w:rFonts w:asciiTheme="minorBidi" w:hAnsiTheme="minorBidi"/>
          <w:noProof/>
          <w:sz w:val="32"/>
          <w:szCs w:val="32"/>
        </w:rPr>
        <w:t>15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เมตรซึ่งอยู่ห่างจากอาคารอื่นหรือที่สาธารณะน้อยกว่าความสูงของอาคารและอาคารที่อยู่ห่างจากอาคารอื่นหรือที่สาธารณะน้อยกว่า๒เมตรต้องได้รับใบอนุญาตจากเจ้าพนักงานท้องถิ่นซึ่งเจ้าพนักงานท้องถิ่นต้องตรวจพิจารณาและออกใบอนุญาตหรือมีหนังสือแจ้งคำสั่งไม่อนุญาตพร้อมด้วยเหตุผลให้ผู้ขอรับใบอนุญาตทราบภายใน </w:t>
      </w:r>
      <w:r w:rsidRPr="000C2AAC">
        <w:rPr>
          <w:rFonts w:asciiTheme="minorBidi" w:hAnsiTheme="minorBidi"/>
          <w:noProof/>
          <w:sz w:val="32"/>
          <w:szCs w:val="32"/>
        </w:rPr>
        <w:t>45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วันนับแต่วันที่ได้รับคำขอในกรณีมีเหตุจำเป็นที่เจ้าพนักงานท้องถิ่นไม่อาจออกใบอนุญาตหรือยังไม่อาจมีคำสั่งไม่อนุญาตได้ภายในกำหนดเวลาให้ขยายเวลาออกไปได้อีกไม่เกิน </w:t>
      </w:r>
      <w:r w:rsidRPr="000C2AAC">
        <w:rPr>
          <w:rFonts w:asciiTheme="minorBidi" w:hAnsiTheme="minorBidi"/>
          <w:noProof/>
          <w:sz w:val="32"/>
          <w:szCs w:val="32"/>
        </w:rPr>
        <w:t>2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คราวคราวละไม่เกิน </w:t>
      </w:r>
      <w:r w:rsidRPr="000C2AAC">
        <w:rPr>
          <w:rFonts w:asciiTheme="minorBidi" w:hAnsiTheme="minorBidi"/>
          <w:noProof/>
          <w:sz w:val="32"/>
          <w:szCs w:val="32"/>
        </w:rPr>
        <w:t>45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แต่ต้องมีหนังสือแจ้งการขยายเวลาและเหตุจำเป็นแต่ละคราวให้ผู้ขอรับใบอนุญาตทราบก่อนสิ้นกำหนดเวลาหรือตามที่ได้ขยายเวลาไว้นั้นแล้วแต่กรณี</w:t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ยื่นขออนุญาตรื้อถอนอาคารพร้อมเอกสาร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เจ้าพนักงานท้องถิ่นตรวจพิจารณาเอกสารประกอบการขออนุญาต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พนักงานท้องถิ่นดำเนินการตรวจสอบการใช้ประโยชน์ที่ดินตามกฎหมายว่าด้วยการผังเมืองตรวจสอบสถานที่ก่อสร้างจัดทำผังบริเวณแผนที่สังเขปตรวจสอบกฎหมายอื่นที่เกี่ยวข้องเช่นประกาศกระทรวงคมนาคมเรื่องเขตปลอดภัยในการเดินอากาศ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lastRenderedPageBreak/>
              <w:t>เขตปลอดภัยทางทหารฯและพรบ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จัดสรรที่ดินฯ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 xml:space="preserve">7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การลงนาม</w:t>
            </w: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คณะกรรมการมีมติ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เจ้าพนักงานท้องถิ่นตรวจพิจารณาแบบแปลนและพิจารณาออกใบอนุญาต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.1)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และแจ้งให้ผู้ขอมารับใบอนุญาตรื้อถอนอาคาร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.1)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35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45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กรณีบุคคลธรรมดา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หนังสือรับรองนิติบุคคล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กรณีนิติบุคคล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แบบคำขออนุญาตรื้อถอน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อาคาร 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แบบข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 1)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รับรองของผู้ประกอบวิชาชีพวิศวกรรมควบคุมของผู้ออกแบบขั้นตอนวิธีการและสิ่งป้องกันวัสดุร่วงหล่นในการรื้อถอนอาคาร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กรณีที่เป็นอาคารมีลักษณะขนาดอยู่ในประเภทเป็นวิชาชีพวิศวกรรมควบคุม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โฉนดที่ดินน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.3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หรือส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ค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.1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ขนาดเท่าต้นฉบับทุกหน้าพร้อมเจ้าของที่ดินลงนามรับรองสำเนาทุกหน้ากรณีผู้ขออนุญาตไม่ใช่เจ้าของที่ดินต้องมีหนังสือยินยอมของเจ้าของที่ดิ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ให้รื้อถอนอาคารในที่ดิน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ใบอนุญาตให้ใช้ที่ดินและประกอบกิจการในนิคมอุตสาหกรรมหรือใบอนุญาตฯฉบับต่ออายุหรือใบอนุญาตให้ใช้ที่ดินและประกอบกิจการ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ส่วนขยาย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)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พร้อมเงื่อนไขและแผนผังที่ดินแนบท้าย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กรณีอาคารอยู่ในนิคมอุตสาหกรรม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กรณีที่มีการมอบอำนาจต้องมีหนังสือมอบอำนาจติดอากรแสตมป์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30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บาทพร้อมสำเนาบัตรประจำตัวประชาชนสำเนาทะเบียนบ้านหรือหนังสือเดินทางของผู้มอบและ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ผู้รับมอบอำนาจ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บัตรประจำตัวประชาชนและสำเนาทะเบียนบ้านของผู้มีอำนาจลงนามแทนนิติบุคคลผู้รับมอบอำนาจเจ้าของที่ดิน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กรณีเจ้าของที่ดินเป็นนิติบุคคล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7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กรณีที่มีการมอบอำนาจต้องมีหนังสือมอบอำนาจติดอากรแสตมป์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 xml:space="preserve">30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าทพร้อมสำเนาบัตรประจำตัวประชาชนสำเนาทะเบียนบ้านหรือหนังสือเดินทางของผู้มอบและผู้รับมอบอำนาจบัตรประชาชนและสำเนาทะเบียนของผู้มีอำนาจลงนามแทนนิติบุคคล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ผู้รับมอบอำนาจเจ้าของอาคาร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กรณีเจ้าของอาคารเป็นนิติบุคคล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เอกสารในส่วนของผู้ขออนุญาต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8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หนังสือรับรองของสถาปนิกผู้ออกแบบพร้อมสำเนาใบอนุญาตเป็นผู้ประกอบวิชาชีพสถาปัตยกรรมควบคุม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กรณีที่เป็นอาคารมีลักษณะขนาดอยู่ในประเภทวิชาชีพสถาปัตยกรรมควบคุม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9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หนังสือรับรองของวิศวกรผู้ออกแบบพร้อมสำเนาใบอนุญาตเป็นผู้ประกอบวิชาชีพวิศวกรรมควบคุม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กรณีที่เป็นอาคารมีลักษณะขนาดอยู่ใน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ประเภทวิชาชีพวิศวกรรมควบคุม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10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แผนผังบริเวณแบบแปลนรายการประกอบแบบแปลนที่มีลายมือชื่อพร้อมกับเขียนชื่อตัวบรรจงและคุณวุฒิที่อยู่ของสถาปนิกและวิศวกรผู้ออกแบบตามกฎกระทรวงฉบับที่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10 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พ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ศ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.2528)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เอกสารในส่วนของผู้ออกแบบและควบคุมงาน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780"/>
      </w:tblGrid>
      <w:tr w:rsidR="00A13B6C" w:rsidRPr="000C2AAC" w:rsidTr="00090552">
        <w:tc>
          <w:tcPr>
            <w:tcW w:w="534" w:type="dxa"/>
          </w:tcPr>
          <w:p w:rsidR="00A13B6C" w:rsidRPr="000C2AAC" w:rsidRDefault="00A13B6C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780" w:type="dxa"/>
          </w:tcPr>
          <w:p w:rsidR="00A13B6C" w:rsidRPr="000C2AAC" w:rsidRDefault="00A13B6C" w:rsidP="008C1396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 xml:space="preserve">เป็นไปตามหลักเกณฑ์ของกฎกระทรวงฉบับที่ 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7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. 2528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ออกตามความในพระราชบัญญัติควบคุมอาคารพ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 2522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br/>
            </w:r>
          </w:p>
          <w:p w:rsidR="00E90756" w:rsidRDefault="000F1309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FE45C1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>ค่าธรรมเนียม</w:t>
            </w:r>
            <w:r w:rsidR="00F5490C"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0 </w:t>
            </w:r>
            <w:r w:rsidR="00F5490C"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บาท</w:t>
            </w:r>
          </w:p>
          <w:p w:rsidR="00A13B6C" w:rsidRPr="000C2AAC" w:rsidRDefault="00E90756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Pr="000C2AAC">
              <w:rPr>
                <w:rFonts w:asciiTheme="minorBidi" w:hAnsiTheme="minorBidi"/>
                <w:sz w:val="32"/>
                <w:szCs w:val="32"/>
                <w:rtl/>
                <w:cs/>
              </w:rPr>
              <w:br/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lastRenderedPageBreak/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173"/>
      </w:tblGrid>
      <w:tr w:rsidR="00F064C0" w:rsidRPr="000C2AAC" w:rsidTr="00E00F3F">
        <w:trPr>
          <w:trHeight w:val="567"/>
        </w:trPr>
        <w:tc>
          <w:tcPr>
            <w:tcW w:w="10173" w:type="dxa"/>
            <w:vAlign w:val="center"/>
          </w:tcPr>
          <w:p w:rsidR="00F064C0" w:rsidRPr="000C2AAC" w:rsidRDefault="00F064C0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ไม่มีแบบฟอร์ม ตัวอย่าง และคู่มือการกรอก</w:t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6DC8" w:rsidRDefault="00406DC8" w:rsidP="00C81DB8">
      <w:pPr>
        <w:spacing w:after="0" w:line="240" w:lineRule="auto"/>
      </w:pPr>
      <w:r>
        <w:separator/>
      </w:r>
    </w:p>
  </w:endnote>
  <w:endnote w:type="continuationSeparator" w:id="1">
    <w:p w:rsidR="00406DC8" w:rsidRDefault="00406DC8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6DC8" w:rsidRDefault="00406DC8" w:rsidP="00C81DB8">
      <w:pPr>
        <w:spacing w:after="0" w:line="240" w:lineRule="auto"/>
      </w:pPr>
      <w:r>
        <w:separator/>
      </w:r>
    </w:p>
  </w:footnote>
  <w:footnote w:type="continuationSeparator" w:id="1">
    <w:p w:rsidR="00406DC8" w:rsidRDefault="00406DC8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FA6345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C54E83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C54E83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06DC8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5E75EF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5230C"/>
    <w:rsid w:val="00862FC5"/>
    <w:rsid w:val="0087182F"/>
    <w:rsid w:val="0087509D"/>
    <w:rsid w:val="008A3CB7"/>
    <w:rsid w:val="008B3521"/>
    <w:rsid w:val="008B707E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54E83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279FB"/>
    <w:rsid w:val="00E33AD5"/>
    <w:rsid w:val="00E56012"/>
    <w:rsid w:val="00E668EE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86AE7"/>
    <w:rsid w:val="00FA6345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5</TotalTime>
  <Pages>9</Pages>
  <Words>970</Words>
  <Characters>5532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3</cp:revision>
  <cp:lastPrinted>2015-08-18T09:04:00Z</cp:lastPrinted>
  <dcterms:created xsi:type="dcterms:W3CDTF">2015-08-17T08:47:00Z</dcterms:created>
  <dcterms:modified xsi:type="dcterms:W3CDTF">2015-08-18T09:06:00Z</dcterms:modified>
</cp:coreProperties>
</file>